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85F1" w14:textId="77777777" w:rsidR="00486328" w:rsidRDefault="00486328">
      <w:pPr>
        <w:rPr>
          <w:rFonts w:ascii="Verdana" w:eastAsia="Times New Roman" w:hAnsi="Verdana"/>
          <w:b/>
          <w:bCs/>
          <w:szCs w:val="24"/>
        </w:rPr>
      </w:pPr>
    </w:p>
    <w:p w14:paraId="2C3C5188" w14:textId="77777777" w:rsidR="00486328" w:rsidRDefault="006E22C6">
      <w:pPr>
        <w:rPr>
          <w:rFonts w:ascii="Verdana" w:eastAsia="Times New Roman" w:hAnsi="Verdana"/>
          <w:b/>
          <w:bCs/>
          <w:szCs w:val="24"/>
        </w:rPr>
      </w:pPr>
      <w:r>
        <w:rPr>
          <w:rFonts w:ascii="Verdana" w:eastAsia="Times New Roman" w:hAnsi="Verdana"/>
          <w:b/>
          <w:bCs/>
          <w:szCs w:val="24"/>
        </w:rPr>
        <w:t>PIHAMÖKKI ja METSÄMÖKKI</w:t>
      </w:r>
    </w:p>
    <w:p w14:paraId="2110A639" w14:textId="77777777" w:rsidR="00486328" w:rsidRDefault="00486328">
      <w:pPr>
        <w:rPr>
          <w:rFonts w:ascii="Verdana" w:eastAsia="Times New Roman" w:hAnsi="Verdana"/>
          <w:szCs w:val="24"/>
        </w:rPr>
      </w:pPr>
    </w:p>
    <w:p w14:paraId="16C5AE0E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Mökkivuorokausi alkaa klo 14.00 ja päättyy seuraavana päivänä klo 12.00. </w:t>
      </w:r>
    </w:p>
    <w:p w14:paraId="38B2FE4B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Viikkovaraus alkaa torstaina klo 14.00 ja päättyy seuraavana</w:t>
      </w:r>
      <w:r>
        <w:rPr>
          <w:rFonts w:ascii="Verdana" w:eastAsia="Times New Roman" w:hAnsi="Verdana"/>
          <w:color w:val="FF0000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torstaina</w:t>
      </w:r>
      <w:r>
        <w:rPr>
          <w:rFonts w:ascii="Verdana" w:eastAsia="Times New Roman" w:hAnsi="Verdana"/>
          <w:color w:val="FF0000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klo 12.00. </w:t>
      </w:r>
    </w:p>
    <w:p w14:paraId="45D2475B" w14:textId="1149D0A1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Huomioithan, että mökkeihin saatetaan tehdä lyhytkestoisia huoltotöitä huhti-</w:t>
      </w:r>
      <w:r>
        <w:rPr>
          <w:rFonts w:ascii="Verdana" w:eastAsia="Times New Roman" w:hAnsi="Verdana"/>
          <w:sz w:val="20"/>
          <w:szCs w:val="20"/>
        </w:rPr>
        <w:t xml:space="preserve"> syyskuun </w:t>
      </w:r>
    </w:p>
    <w:p w14:paraId="2F084C2B" w14:textId="311544A5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ensimmäis</w:t>
      </w:r>
      <w:r w:rsidR="00FF555C">
        <w:rPr>
          <w:rFonts w:ascii="Verdana" w:eastAsia="Times New Roman" w:hAnsi="Verdana"/>
          <w:sz w:val="20"/>
          <w:szCs w:val="20"/>
        </w:rPr>
        <w:t>i</w:t>
      </w:r>
      <w:r>
        <w:rPr>
          <w:rFonts w:ascii="Verdana" w:eastAsia="Times New Roman" w:hAnsi="Verdana"/>
          <w:sz w:val="20"/>
          <w:szCs w:val="20"/>
        </w:rPr>
        <w:t>nä torstaina.</w:t>
      </w:r>
    </w:p>
    <w:p w14:paraId="6C5EECDA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Hälytysjärjestelmä on ulko-oven vieressä. Virhehälytyksen sattuessa ilmoita siitä välittömästi</w:t>
      </w:r>
    </w:p>
    <w:p w14:paraId="10B1623B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turvapalvelulle</w:t>
      </w:r>
      <w:r>
        <w:rPr>
          <w:rFonts w:ascii="Verdana" w:eastAsia="Times New Roman" w:hAnsi="Verdana"/>
          <w:b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puh. </w:t>
      </w:r>
      <w:r>
        <w:rPr>
          <w:rFonts w:ascii="Verdana" w:eastAsia="Times New Roman" w:hAnsi="Verdana"/>
          <w:b/>
          <w:sz w:val="20"/>
          <w:szCs w:val="20"/>
        </w:rPr>
        <w:t>0400 653 975</w:t>
      </w:r>
      <w:r>
        <w:rPr>
          <w:rFonts w:ascii="Verdana" w:eastAsia="Times New Roman" w:hAnsi="Verdana"/>
          <w:sz w:val="20"/>
          <w:szCs w:val="20"/>
        </w:rPr>
        <w:t xml:space="preserve">. Muussa tapauksessa turvapalvelun mahdolliset kulut </w:t>
      </w:r>
    </w:p>
    <w:p w14:paraId="00122ECE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laskutetaan varaajalta.</w:t>
      </w:r>
    </w:p>
    <w:p w14:paraId="549A3F3F" w14:textId="77777777" w:rsidR="00486328" w:rsidRDefault="006E22C6">
      <w:pPr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Poistuttaessa on ikkunat ja ovet (2 kpl) lukittava ja hälytys kytkettävä päälle.</w:t>
      </w:r>
    </w:p>
    <w:p w14:paraId="3C792662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Mökin avaimia on neljä: puomin avain, hälytyslaitteen avain, ura-avain ulko-oveen ja </w:t>
      </w:r>
    </w:p>
    <w:p w14:paraId="0EC2648E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pieni avain pihavaloja varten. </w:t>
      </w:r>
    </w:p>
    <w:p w14:paraId="52986517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Pihavalot sytytetään ja sammutetaan rantasaunan viereisestä valaisintolpasta.</w:t>
      </w:r>
    </w:p>
    <w:p w14:paraId="3B6B0477" w14:textId="77777777" w:rsidR="00486328" w:rsidRDefault="006E22C6">
      <w:pPr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Varustus</w:t>
      </w:r>
    </w:p>
    <w:p w14:paraId="13970C4B" w14:textId="5C99BD14" w:rsidR="00486328" w:rsidRDefault="006E22C6">
      <w:pPr>
        <w:ind w:firstLine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Mökit on varusteltu kuudelle</w:t>
      </w:r>
      <w:r w:rsidR="005A7513">
        <w:rPr>
          <w:rFonts w:ascii="Verdana" w:eastAsia="Times New Roman" w:hAnsi="Verdana"/>
          <w:sz w:val="20"/>
          <w:szCs w:val="20"/>
        </w:rPr>
        <w:t xml:space="preserve"> (6)</w:t>
      </w:r>
      <w:r>
        <w:rPr>
          <w:rFonts w:ascii="Verdana" w:eastAsia="Times New Roman" w:hAnsi="Verdana"/>
          <w:sz w:val="20"/>
          <w:szCs w:val="20"/>
        </w:rPr>
        <w:t xml:space="preserve"> henkilölle. Mökeissä: olohuone, jossa vuodesohva, TV ja radio, makuuhuone (2 vuodetta) ja parvi (2 patjaa), varaava takka, wc ja sauna</w:t>
      </w:r>
      <w:r w:rsidR="00FF555C">
        <w:rPr>
          <w:rFonts w:ascii="Verdana" w:eastAsia="Times New Roman" w:hAnsi="Verdana"/>
          <w:sz w:val="20"/>
          <w:szCs w:val="20"/>
        </w:rPr>
        <w:t>.</w:t>
      </w:r>
      <w:r>
        <w:rPr>
          <w:rFonts w:ascii="Verdana" w:eastAsia="Times New Roman" w:hAnsi="Verdana"/>
          <w:sz w:val="20"/>
          <w:szCs w:val="20"/>
        </w:rPr>
        <w:t xml:space="preserve"> Lisäksi keittiössä on liesi, </w:t>
      </w:r>
      <w:r w:rsidR="005A7513">
        <w:rPr>
          <w:rFonts w:ascii="Verdana" w:eastAsia="Times New Roman" w:hAnsi="Verdana"/>
          <w:sz w:val="20"/>
          <w:szCs w:val="20"/>
        </w:rPr>
        <w:t xml:space="preserve">jääkaappi, </w:t>
      </w:r>
      <w:r>
        <w:rPr>
          <w:rFonts w:ascii="Verdana" w:eastAsia="Times New Roman" w:hAnsi="Verdana"/>
          <w:sz w:val="20"/>
          <w:szCs w:val="20"/>
        </w:rPr>
        <w:t>mikroaaltouuni, ruuanlaittovälineet ja astiat.</w:t>
      </w:r>
      <w:r w:rsidR="00FF555C">
        <w:rPr>
          <w:rFonts w:ascii="Verdana" w:eastAsia="Times New Roman" w:hAnsi="Verdana"/>
          <w:sz w:val="20"/>
          <w:szCs w:val="20"/>
        </w:rPr>
        <w:t xml:space="preserve"> Mökeissä on palo- ja häkävaroittimet.</w:t>
      </w:r>
      <w:r>
        <w:rPr>
          <w:rFonts w:ascii="Verdana" w:eastAsia="Times New Roman" w:hAnsi="Verdana"/>
          <w:sz w:val="20"/>
          <w:szCs w:val="20"/>
        </w:rPr>
        <w:t xml:space="preserve"> Vuokraaja tuo liinavaatteet ja henkilökohtaiset pesuaineet.</w:t>
      </w:r>
    </w:p>
    <w:p w14:paraId="24BF6287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Juomavesi</w:t>
      </w:r>
    </w:p>
    <w:p w14:paraId="5D33A13E" w14:textId="77777777" w:rsidR="00486328" w:rsidRDefault="006E22C6">
      <w:pPr>
        <w:ind w:firstLine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Alueen vesi tulee omasta porakaivosta, </w:t>
      </w:r>
      <w:r>
        <w:rPr>
          <w:rFonts w:ascii="Verdana" w:eastAsia="Times New Roman" w:hAnsi="Verdana"/>
          <w:b/>
          <w:bCs/>
          <w:sz w:val="20"/>
          <w:szCs w:val="20"/>
        </w:rPr>
        <w:t>mutta ei ole juomakelpoista</w:t>
      </w:r>
      <w:r>
        <w:rPr>
          <w:rFonts w:ascii="Verdana" w:eastAsia="Times New Roman" w:hAnsi="Verdana"/>
          <w:sz w:val="20"/>
          <w:szCs w:val="20"/>
        </w:rPr>
        <w:t xml:space="preserve"> korkean fluoripitoisuuden vuoksi. Veden laatua seurataan säännöllisesti. </w:t>
      </w:r>
    </w:p>
    <w:p w14:paraId="20BDBD50" w14:textId="77777777" w:rsidR="00486328" w:rsidRDefault="006E22C6">
      <w:pPr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Siivous</w:t>
      </w:r>
    </w:p>
    <w:p w14:paraId="2A146E38" w14:textId="77777777" w:rsidR="00486328" w:rsidRDefault="006E22C6">
      <w:pPr>
        <w:ind w:firstLine="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Jokaisen varauksen jälkeen mökki on siivottava huolellisesti seuraavaa varaajaa varten tai    tilattava maksullinen siivous varauksen yhteydessä. Ohjeet ja siivousvälineet löytyvät siivouskomerosta. Mikäli siivouksessa on huomautettavaa, laskutamme siivouksesta 50 € /alkava tunti. </w:t>
      </w:r>
      <w:r>
        <w:rPr>
          <w:rFonts w:ascii="Verdana" w:hAnsi="Verdana" w:cs="Arial"/>
          <w:sz w:val="20"/>
          <w:szCs w:val="20"/>
        </w:rPr>
        <w:t>Eritteiden siivouksesta laskutetaan lisäksi 200 €.</w:t>
      </w:r>
    </w:p>
    <w:p w14:paraId="6CD5311C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Lämmitys</w:t>
      </w:r>
    </w:p>
    <w:p w14:paraId="49C9E60C" w14:textId="3606DA1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 Mökit on varustettu ilmalämpöpumpulla, käyttöohje löytyy mökistä. Talviaikana (syys-maa</w:t>
      </w:r>
      <w:r w:rsidR="005A7513">
        <w:rPr>
          <w:rFonts w:ascii="Verdana" w:eastAsia="Times New Roman" w:hAnsi="Verdana"/>
          <w:sz w:val="20"/>
          <w:szCs w:val="20"/>
        </w:rPr>
        <w:t>lis</w:t>
      </w:r>
      <w:r>
        <w:rPr>
          <w:rFonts w:ascii="Verdana" w:eastAsia="Times New Roman" w:hAnsi="Verdana"/>
          <w:sz w:val="20"/>
          <w:szCs w:val="20"/>
        </w:rPr>
        <w:t xml:space="preserve">kuu) se on jätettävä </w:t>
      </w:r>
      <w:r>
        <w:rPr>
          <w:rFonts w:ascii="Verdana" w:eastAsia="Times New Roman" w:hAnsi="Verdana"/>
          <w:sz w:val="20"/>
          <w:szCs w:val="20"/>
        </w:rPr>
        <w:t>lämmitysasentoon (+21). Möke</w:t>
      </w:r>
      <w:r>
        <w:rPr>
          <w:rFonts w:ascii="Verdana" w:eastAsia="Times New Roman" w:hAnsi="Verdana"/>
          <w:sz w:val="20"/>
          <w:szCs w:val="20"/>
        </w:rPr>
        <w:t>issä on myös lattialämmitys. Makuuhuoneen termostaatti on jätettävä asentoon 2, kun mökistä poistutaan vuokrauksen jälkeen.</w:t>
      </w:r>
    </w:p>
    <w:p w14:paraId="618B4355" w14:textId="3683F97F" w:rsidR="00486328" w:rsidRDefault="00FF555C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  </w:t>
      </w:r>
      <w:r w:rsidR="006E22C6">
        <w:rPr>
          <w:rFonts w:ascii="Verdana" w:eastAsia="Times New Roman" w:hAnsi="Verdana"/>
          <w:sz w:val="20"/>
          <w:szCs w:val="20"/>
        </w:rPr>
        <w:t xml:space="preserve">Takka on varaava. Sivussa olevan pellin avulla savukaasut voi ohjata joko suoraan ulos </w:t>
      </w:r>
    </w:p>
    <w:p w14:paraId="36A30014" w14:textId="00074EBD" w:rsidR="00486328" w:rsidRDefault="00FF555C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  </w:t>
      </w:r>
      <w:r w:rsidR="006E22C6">
        <w:rPr>
          <w:rFonts w:ascii="Verdana" w:eastAsia="Times New Roman" w:hAnsi="Verdana"/>
          <w:sz w:val="20"/>
          <w:szCs w:val="20"/>
        </w:rPr>
        <w:t>(avaa takkaa sytytettäessä) tai kierrättää takassa lämmön varaamiseksi.</w:t>
      </w:r>
    </w:p>
    <w:p w14:paraId="2646BDD5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u w:val="single"/>
        </w:rPr>
        <w:t>HUOM</w:t>
      </w:r>
      <w:r>
        <w:rPr>
          <w:rFonts w:ascii="Verdana" w:eastAsia="Times New Roman" w:hAnsi="Verdana"/>
          <w:sz w:val="20"/>
          <w:szCs w:val="20"/>
        </w:rPr>
        <w:t xml:space="preserve">. Jäsenhinnan edellytyksenä on, että jäsen vuokraa tilan omaan käyttöönsä. Laskun </w:t>
      </w:r>
    </w:p>
    <w:p w14:paraId="02ED618F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maksajan on oltava jäsen tai samassa taloudessa asuva henkilö.</w:t>
      </w:r>
    </w:p>
    <w:p w14:paraId="67C461DF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Mökkikirjasta löytyvät eri laitteiden käyttöohjeet.</w:t>
      </w:r>
    </w:p>
    <w:p w14:paraId="73EB8752" w14:textId="77777777" w:rsidR="00486328" w:rsidRDefault="00486328">
      <w:pPr>
        <w:rPr>
          <w:rFonts w:ascii="Verdana" w:eastAsia="Times New Roman" w:hAnsi="Verdana"/>
          <w:sz w:val="20"/>
          <w:szCs w:val="20"/>
        </w:rPr>
      </w:pPr>
    </w:p>
    <w:p w14:paraId="2DB3476E" w14:textId="77777777" w:rsidR="00486328" w:rsidRDefault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Grillikatos</w:t>
      </w:r>
      <w:r>
        <w:rPr>
          <w:rFonts w:ascii="Verdana" w:eastAsia="Times New Roman" w:hAnsi="Verdana"/>
          <w:sz w:val="20"/>
          <w:szCs w:val="20"/>
        </w:rPr>
        <w:t xml:space="preserve"> on käytössäsi. Avaimet löytyvät avainkaapista.</w:t>
      </w:r>
    </w:p>
    <w:p w14:paraId="5E970271" w14:textId="2D1C22E0" w:rsidR="006E22C6" w:rsidRDefault="005A7513" w:rsidP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Rantasauna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="006E22C6">
        <w:rPr>
          <w:rFonts w:ascii="Verdana" w:eastAsia="Times New Roman" w:hAnsi="Verdana"/>
          <w:sz w:val="20"/>
          <w:szCs w:val="20"/>
        </w:rPr>
        <w:t>1.6.–31.8. rantasauna on jäsenten käytössä klo 12.00 – 21.00</w:t>
      </w:r>
      <w:r w:rsidR="006E22C6">
        <w:rPr>
          <w:rFonts w:ascii="Verdana" w:eastAsia="Times New Roman" w:hAnsi="Verdana"/>
          <w:sz w:val="20"/>
          <w:szCs w:val="20"/>
        </w:rPr>
        <w:t xml:space="preserve"> </w:t>
      </w:r>
      <w:r w:rsidR="006E22C6">
        <w:rPr>
          <w:rFonts w:ascii="Verdana" w:eastAsia="Times New Roman" w:hAnsi="Verdana"/>
          <w:sz w:val="20"/>
          <w:szCs w:val="20"/>
        </w:rPr>
        <w:t>muina päivinä</w:t>
      </w:r>
      <w:r w:rsidR="006E22C6">
        <w:rPr>
          <w:rFonts w:ascii="Verdana" w:eastAsia="Times New Roman" w:hAnsi="Verdana"/>
          <w:sz w:val="20"/>
          <w:szCs w:val="20"/>
        </w:rPr>
        <w:t xml:space="preserve"> paitsi</w:t>
      </w:r>
    </w:p>
    <w:p w14:paraId="1BDC53ED" w14:textId="06D1F95A" w:rsidR="006E22C6" w:rsidRDefault="006E22C6" w:rsidP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 xml:space="preserve">                    </w:t>
      </w:r>
      <w:r>
        <w:rPr>
          <w:rFonts w:ascii="Verdana" w:eastAsia="Times New Roman" w:hAnsi="Verdana"/>
          <w:sz w:val="20"/>
          <w:szCs w:val="20"/>
        </w:rPr>
        <w:t xml:space="preserve"> keskiviikkoisin, perjantaisin ja</w:t>
      </w:r>
      <w:r w:rsidR="005A7513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lauantaisin.  Käytön jälkeen rantasauna ja</w:t>
      </w:r>
    </w:p>
    <w:p w14:paraId="51C81D81" w14:textId="5EAF7446" w:rsidR="00486328" w:rsidRDefault="006E22C6" w:rsidP="006E22C6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                 </w:t>
      </w:r>
      <w:r>
        <w:rPr>
          <w:rFonts w:ascii="Verdana" w:eastAsia="Times New Roman" w:hAnsi="Verdana"/>
          <w:sz w:val="20"/>
          <w:szCs w:val="20"/>
        </w:rPr>
        <w:t xml:space="preserve"> grillika</w:t>
      </w:r>
      <w:r>
        <w:rPr>
          <w:rFonts w:ascii="Verdana" w:eastAsia="Times New Roman" w:hAnsi="Verdana"/>
          <w:sz w:val="20"/>
          <w:szCs w:val="20"/>
        </w:rPr>
        <w:t>tos on siivottava.</w:t>
      </w:r>
    </w:p>
    <w:p w14:paraId="0520AFD7" w14:textId="77777777" w:rsidR="00486328" w:rsidRDefault="00486328">
      <w:pPr>
        <w:rPr>
          <w:rFonts w:ascii="Verdana" w:eastAsia="Times New Roman" w:hAnsi="Verdana"/>
          <w:sz w:val="20"/>
          <w:szCs w:val="20"/>
        </w:rPr>
      </w:pPr>
    </w:p>
    <w:p w14:paraId="520673A4" w14:textId="77777777" w:rsidR="00486328" w:rsidRDefault="00486328">
      <w:pPr>
        <w:rPr>
          <w:sz w:val="16"/>
          <w:szCs w:val="16"/>
        </w:rPr>
      </w:pPr>
    </w:p>
    <w:p w14:paraId="5C8F3EAE" w14:textId="77777777" w:rsidR="00486328" w:rsidRDefault="006E22C6">
      <w:pPr>
        <w:ind w:left="0" w:firstLine="0"/>
        <w:rPr>
          <w:rFonts w:ascii="Verdana" w:eastAsia="Times New Roman" w:hAnsi="Verdana"/>
          <w:b/>
          <w:szCs w:val="24"/>
        </w:rPr>
      </w:pPr>
      <w:r>
        <w:rPr>
          <w:rFonts w:ascii="Verdana" w:eastAsia="Times New Roman" w:hAnsi="Verdana"/>
          <w:b/>
          <w:szCs w:val="24"/>
        </w:rPr>
        <w:t>Ongelmatilanteissa</w:t>
      </w:r>
      <w:r>
        <w:rPr>
          <w:rFonts w:ascii="Verdana" w:eastAsia="Times New Roman" w:hAnsi="Verdana"/>
          <w:b/>
          <w:color w:val="FF0000"/>
          <w:szCs w:val="24"/>
        </w:rPr>
        <w:t xml:space="preserve"> </w:t>
      </w:r>
      <w:r>
        <w:rPr>
          <w:rFonts w:ascii="Verdana" w:eastAsia="Times New Roman" w:hAnsi="Verdana"/>
          <w:b/>
          <w:szCs w:val="24"/>
        </w:rPr>
        <w:t>yhteydenotot</w:t>
      </w:r>
    </w:p>
    <w:p w14:paraId="7E648CD2" w14:textId="55B2C8EF" w:rsidR="00486328" w:rsidRDefault="00FF555C">
      <w:pPr>
        <w:ind w:left="0" w:firstLine="0"/>
        <w:rPr>
          <w:rFonts w:ascii="Verdana" w:eastAsia="Times New Roman" w:hAnsi="Verdana"/>
          <w:szCs w:val="24"/>
        </w:rPr>
      </w:pPr>
      <w:r>
        <w:rPr>
          <w:rFonts w:ascii="Verdana" w:eastAsia="Times New Roman" w:hAnsi="Verdana"/>
          <w:szCs w:val="24"/>
        </w:rPr>
        <w:t xml:space="preserve">    Varapuheenjohtaja puh. 044 7500059</w:t>
      </w:r>
    </w:p>
    <w:p w14:paraId="727B5EE7" w14:textId="77777777" w:rsidR="00486328" w:rsidRDefault="00486328">
      <w:pPr>
        <w:ind w:left="0" w:firstLine="0"/>
        <w:rPr>
          <w:rFonts w:ascii="Verdana" w:eastAsia="Times New Roman" w:hAnsi="Verdana"/>
          <w:szCs w:val="24"/>
        </w:rPr>
      </w:pPr>
    </w:p>
    <w:sectPr w:rsidR="00486328">
      <w:headerReference w:type="default" r:id="rId10"/>
      <w:footerReference w:type="default" r:id="rId11"/>
      <w:pgSz w:w="11906" w:h="16838"/>
      <w:pgMar w:top="766" w:right="907" w:bottom="766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57A4" w14:textId="77777777" w:rsidR="006E22C6" w:rsidRDefault="006E22C6">
      <w:r>
        <w:separator/>
      </w:r>
    </w:p>
  </w:endnote>
  <w:endnote w:type="continuationSeparator" w:id="0">
    <w:p w14:paraId="5D3A5DD8" w14:textId="77777777" w:rsidR="006E22C6" w:rsidRDefault="006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DDA5" w14:textId="6C5AFF0B" w:rsidR="00486328" w:rsidRDefault="006E22C6">
    <w:pPr>
      <w:pStyle w:val="Alatunniste"/>
    </w:pPr>
    <w:r>
      <w:t xml:space="preserve">Hyväksytty hallituksen kokouksessa </w:t>
    </w:r>
    <w:r w:rsidR="005A7513">
      <w:t>7</w:t>
    </w:r>
    <w:r>
      <w:t>.</w:t>
    </w:r>
    <w:r w:rsidR="005A7513">
      <w:t>12</w:t>
    </w:r>
    <w: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286D" w14:textId="77777777" w:rsidR="006E22C6" w:rsidRDefault="006E22C6">
      <w:r>
        <w:separator/>
      </w:r>
    </w:p>
  </w:footnote>
  <w:footnote w:type="continuationSeparator" w:id="0">
    <w:p w14:paraId="62F70D27" w14:textId="77777777" w:rsidR="006E22C6" w:rsidRDefault="006E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E89" w14:textId="0B5780B2" w:rsidR="00486328" w:rsidRDefault="006E22C6">
    <w:r>
      <w:rPr>
        <w:b/>
      </w:rPr>
      <w:t>Koksilaiset ry</w:t>
    </w:r>
    <w:r>
      <w:rPr>
        <w:b/>
      </w:rPr>
      <w:tab/>
    </w:r>
    <w:r>
      <w:rPr>
        <w:b/>
      </w:rPr>
      <w:tab/>
    </w:r>
    <w:r>
      <w:rPr>
        <w:b/>
      </w:rPr>
      <w:tab/>
    </w:r>
    <w:r w:rsidR="005A7513">
      <w:t>1</w:t>
    </w:r>
    <w:r>
      <w:t>.</w:t>
    </w:r>
    <w:r w:rsidR="005A7513">
      <w:t>1</w:t>
    </w:r>
    <w:r>
      <w:t>.202</w:t>
    </w:r>
    <w:r w:rsidR="005A7513">
      <w:t>4</w:t>
    </w:r>
    <w:r>
      <w:rPr>
        <w:b/>
      </w:rPr>
      <w:tab/>
    </w:r>
    <w:r>
      <w:tab/>
    </w:r>
  </w:p>
  <w:p w14:paraId="5344488B" w14:textId="77777777" w:rsidR="00486328" w:rsidRDefault="006E22C6">
    <w:pPr>
      <w:pStyle w:val="Yltunniste"/>
      <w:tabs>
        <w:tab w:val="clear" w:pos="4819"/>
        <w:tab w:val="clear" w:pos="9638"/>
      </w:tabs>
    </w:pPr>
    <w:r>
      <w:rPr>
        <w:noProof/>
      </w:rPr>
      <mc:AlternateContent>
        <mc:Choice Requires="wps">
          <w:drawing>
            <wp:inline distT="0" distB="0" distL="0" distR="0" wp14:anchorId="4CF25B0B" wp14:editId="089B937C">
              <wp:extent cx="6264275" cy="19050"/>
              <wp:effectExtent l="0" t="0" r="0" b="0"/>
              <wp:docPr id="1" name="Suorakulmi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1908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ca899" stroked="f" o:allowincell="f" style="position:absolute;margin-left:0pt;margin-top:-1.55pt;width:493.2pt;height:1.45pt;mso-wrap-style:none;v-text-anchor:middle;mso-position-horizontal:center;mso-position-vertical:top">
              <v:fill o:detectmouseclick="t" type="solid" color2="#535766"/>
              <v:stroke color="#3465a4" joinstyle="round" endcap="flat"/>
              <w10:wrap type="topAndBotto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28"/>
    <w:rsid w:val="00486328"/>
    <w:rsid w:val="005A7513"/>
    <w:rsid w:val="006E22C6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561E"/>
  <w15:docId w15:val="{43465492-0372-4140-89B8-9796D557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fi-FI" w:eastAsia="fi-FI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90165"/>
    <w:pPr>
      <w:suppressAutoHyphens w:val="0"/>
      <w:ind w:left="284" w:hanging="284"/>
    </w:pPr>
    <w:rPr>
      <w:sz w:val="24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YltunnisteChar">
    <w:name w:val="Ylätunniste Char"/>
    <w:basedOn w:val="Kappaleenoletusfontti"/>
    <w:link w:val="Yltunniste"/>
    <w:uiPriority w:val="99"/>
    <w:qFormat/>
    <w:rsid w:val="004618C1"/>
  </w:style>
  <w:style w:type="character" w:customStyle="1" w:styleId="AlatunnisteChar">
    <w:name w:val="Alatunniste Char"/>
    <w:basedOn w:val="Kappaleenoletusfontti"/>
    <w:link w:val="Alatunniste"/>
    <w:uiPriority w:val="99"/>
    <w:qFormat/>
    <w:rsid w:val="004618C1"/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sid w:val="005D5459"/>
    <w:rPr>
      <w:rFonts w:ascii="Segoe UI" w:hAnsi="Segoe UI" w:cs="Segoe UI"/>
      <w:sz w:val="18"/>
      <w:szCs w:val="18"/>
      <w:lang w:eastAsia="en-US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  <w:lang/>
    </w:rPr>
  </w:style>
  <w:style w:type="paragraph" w:customStyle="1" w:styleId="Yltunnistejaalatunniste">
    <w:name w:val="Ylätunniste ja alatunniste"/>
    <w:basedOn w:val="Normaali"/>
    <w:qFormat/>
  </w:style>
  <w:style w:type="paragraph" w:styleId="Yltunniste">
    <w:name w:val="header"/>
    <w:basedOn w:val="Normaali"/>
    <w:link w:val="YltunnisteChar"/>
    <w:uiPriority w:val="99"/>
    <w:unhideWhenUsed/>
    <w:rsid w:val="004618C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4618C1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882DB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qFormat/>
    <w:rsid w:val="005D5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0bc49ab-67d3-42bf-873f-0c82184e5330" ContentTypeId="0x010100FC3CA0CD43744499A22BC88CCD2E8A6C00268D2C917035A04A83665ED75D0B96FC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pohja" ma:contentTypeID="0x010100FC3CA0CD43744499A22BC88CCD2E8A6C00268D2C917035A04A83665ED75D0B96FC0074FA9C29EF43CE43BFE9DA4569379B52" ma:contentTypeVersion="0" ma:contentTypeDescription="" ma:contentTypeScope="" ma:versionID="062a7bc316bc23e87daa2da130cfd4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011e493bd6b6237c82b58b0553ba1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4D73F-B25D-4DBA-8961-2D69710C407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C7C6E05-3DED-45EA-94FF-6C54216EA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A800E-45E7-478D-80D0-76CB77622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466CC0-6CDD-43D7-AEE0-9C2308CAD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Carea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</dc:creator>
  <dc:description/>
  <cp:lastModifiedBy>Luoma Kirsi</cp:lastModifiedBy>
  <cp:revision>2</cp:revision>
  <cp:lastPrinted>2022-11-22T10:38:00Z</cp:lastPrinted>
  <dcterms:created xsi:type="dcterms:W3CDTF">2023-12-30T11:20:00Z</dcterms:created>
  <dcterms:modified xsi:type="dcterms:W3CDTF">2023-12-30T11:20:00Z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